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08"/>
        <w:gridCol w:w="4254"/>
      </w:tblGrid>
      <w:tr w:rsidR="00364B27" w14:paraId="26E2EF89" w14:textId="77777777" w:rsidTr="3245D82B">
        <w:trPr>
          <w:jc w:val="center"/>
        </w:trPr>
        <w:tc>
          <w:tcPr>
            <w:tcW w:w="5608" w:type="dxa"/>
          </w:tcPr>
          <w:p w14:paraId="6045D9D7" w14:textId="77777777" w:rsidR="00364B27" w:rsidRDefault="00364B27" w:rsidP="00FA2784">
            <w:pPr>
              <w:pStyle w:val="Heading2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FORM PhD</w:t>
            </w:r>
            <w:r w:rsidR="00FA30D2">
              <w:rPr>
                <w:sz w:val="28"/>
              </w:rPr>
              <w:t>3</w:t>
            </w:r>
          </w:p>
          <w:p w14:paraId="18A0A80F" w14:textId="77777777" w:rsidR="00FA30D2" w:rsidRDefault="00364B27" w:rsidP="00FA30D2">
            <w:pPr>
              <w:pStyle w:val="Heading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for use </w:t>
            </w:r>
            <w:r w:rsidR="00FA30D2">
              <w:rPr>
                <w:i/>
                <w:sz w:val="28"/>
              </w:rPr>
              <w:t xml:space="preserve">to confirm completion of </w:t>
            </w:r>
          </w:p>
          <w:p w14:paraId="230321DA" w14:textId="77777777" w:rsidR="00364B27" w:rsidRDefault="00FA30D2" w:rsidP="00FA30D2">
            <w:pPr>
              <w:pStyle w:val="Heading2"/>
              <w:rPr>
                <w:i/>
                <w:sz w:val="28"/>
              </w:rPr>
            </w:pPr>
            <w:r>
              <w:rPr>
                <w:i/>
                <w:sz w:val="28"/>
              </w:rPr>
              <w:t>corrections</w:t>
            </w:r>
          </w:p>
          <w:p w14:paraId="672A6659" w14:textId="77777777" w:rsidR="00FA30D2" w:rsidRPr="00FA30D2" w:rsidRDefault="00FA30D2" w:rsidP="00FA30D2"/>
          <w:p w14:paraId="0A37501D" w14:textId="77777777" w:rsidR="00364B27" w:rsidRDefault="00364B27" w:rsidP="00FA2784"/>
          <w:p w14:paraId="5DAB6C7B" w14:textId="77777777" w:rsidR="00364B27" w:rsidRDefault="00364B27" w:rsidP="00FA2784">
            <w:pPr>
              <w:pStyle w:val="Heading2"/>
              <w:rPr>
                <w:rFonts w:ascii="Sabon" w:hAnsi="Sabon"/>
                <w:b/>
                <w:i/>
                <w:sz w:val="28"/>
              </w:rPr>
            </w:pPr>
            <w:r>
              <w:rPr>
                <w:rFonts w:ascii="Sabon" w:hAnsi="Sabon"/>
                <w:i/>
                <w:sz w:val="32"/>
              </w:rPr>
              <w:tab/>
            </w:r>
            <w:r>
              <w:rPr>
                <w:rFonts w:ascii="Sabon" w:hAnsi="Sabon"/>
                <w:i/>
                <w:sz w:val="28"/>
              </w:rPr>
              <w:tab/>
            </w:r>
          </w:p>
        </w:tc>
        <w:tc>
          <w:tcPr>
            <w:tcW w:w="4254" w:type="dxa"/>
          </w:tcPr>
          <w:p w14:paraId="02EB378F" w14:textId="77777777" w:rsidR="00364B27" w:rsidRDefault="00364B27" w:rsidP="00FA2784">
            <w:pPr>
              <w:jc w:val="right"/>
            </w:pPr>
            <w:r>
              <w:object w:dxaOrig="3560" w:dyaOrig="720" w14:anchorId="0B8074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5pt;height:35.25pt" o:ole="">
                  <v:imagedata r:id="rId8" o:title="" cropleft="-202f" cropright="-202f"/>
                </v:shape>
                <o:OLEObject Type="Embed" ProgID="Word.Document.8" ShapeID="_x0000_i1025" DrawAspect="Content" ObjectID="_1662954592" r:id="rId9"/>
              </w:object>
            </w:r>
          </w:p>
          <w:p w14:paraId="1216E29D" w14:textId="64F7BBEE" w:rsidR="00364B27" w:rsidRDefault="00364B27" w:rsidP="3245D82B">
            <w:pPr>
              <w:pStyle w:val="Heading4"/>
              <w:jc w:val="center"/>
              <w:rPr>
                <w:sz w:val="23"/>
                <w:szCs w:val="23"/>
              </w:rPr>
            </w:pPr>
            <w:r w:rsidRPr="3245D82B">
              <w:rPr>
                <w:sz w:val="23"/>
                <w:szCs w:val="23"/>
              </w:rPr>
              <w:t xml:space="preserve">        </w:t>
            </w:r>
          </w:p>
        </w:tc>
      </w:tr>
    </w:tbl>
    <w:p w14:paraId="45C5548F" w14:textId="77777777" w:rsidR="00FA30D2" w:rsidRDefault="00FA30D2" w:rsidP="00FA30D2">
      <w:pPr>
        <w:pStyle w:val="Default"/>
        <w:ind w:left="-709"/>
        <w:rPr>
          <w:sz w:val="22"/>
          <w:szCs w:val="22"/>
        </w:rPr>
      </w:pPr>
      <w:r w:rsidRPr="00FA30D2">
        <w:rPr>
          <w:i/>
          <w:iCs/>
          <w:sz w:val="22"/>
          <w:szCs w:val="22"/>
        </w:rPr>
        <w:t xml:space="preserve">Please note that your Examiners’ reports and forms should be returned immediately after the viva voce examination. Do not hold on to them until corrections are completed by the students. </w:t>
      </w:r>
    </w:p>
    <w:p w14:paraId="6A05A809" w14:textId="77777777" w:rsidR="00FA30D2" w:rsidRDefault="00FA30D2" w:rsidP="00FA30D2">
      <w:pPr>
        <w:pStyle w:val="Default"/>
        <w:ind w:left="-709"/>
        <w:rPr>
          <w:sz w:val="22"/>
          <w:szCs w:val="22"/>
        </w:rPr>
      </w:pPr>
    </w:p>
    <w:p w14:paraId="4E813872" w14:textId="77777777" w:rsidR="00FA30D2" w:rsidRDefault="00FA30D2" w:rsidP="00FA30D2">
      <w:pPr>
        <w:pStyle w:val="Default"/>
        <w:ind w:left="-709"/>
        <w:rPr>
          <w:sz w:val="22"/>
          <w:szCs w:val="22"/>
        </w:rPr>
      </w:pPr>
      <w:r>
        <w:rPr>
          <w:sz w:val="22"/>
          <w:szCs w:val="22"/>
        </w:rPr>
        <w:t>Please use this</w:t>
      </w:r>
      <w:r w:rsidRPr="00FA30D2">
        <w:rPr>
          <w:sz w:val="22"/>
          <w:szCs w:val="22"/>
        </w:rPr>
        <w:t xml:space="preserve"> form to communicate to the Degree Committee your acceptance of either minor o</w:t>
      </w:r>
      <w:r>
        <w:rPr>
          <w:sz w:val="22"/>
          <w:szCs w:val="22"/>
        </w:rPr>
        <w:t>r</w:t>
      </w:r>
      <w:r w:rsidRPr="00FA30D2">
        <w:rPr>
          <w:sz w:val="22"/>
          <w:szCs w:val="22"/>
        </w:rPr>
        <w:t xml:space="preserve"> major corrections. </w:t>
      </w:r>
      <w:r w:rsidR="005D0617">
        <w:rPr>
          <w:sz w:val="22"/>
          <w:szCs w:val="22"/>
        </w:rPr>
        <w:t xml:space="preserve">If both Examiners are required to confirm their acceptance of the corrections, they </w:t>
      </w:r>
      <w:r w:rsidRPr="00FA30D2">
        <w:rPr>
          <w:sz w:val="22"/>
          <w:szCs w:val="22"/>
        </w:rPr>
        <w:t>may complete</w:t>
      </w:r>
      <w:r w:rsidR="005D0617">
        <w:rPr>
          <w:sz w:val="22"/>
          <w:szCs w:val="22"/>
        </w:rPr>
        <w:t xml:space="preserve"> and</w:t>
      </w:r>
      <w:r w:rsidRPr="00FA30D2">
        <w:rPr>
          <w:sz w:val="22"/>
          <w:szCs w:val="22"/>
        </w:rPr>
        <w:t xml:space="preserve"> return either the same or separate copies of the form. </w:t>
      </w:r>
    </w:p>
    <w:p w14:paraId="5A39BBE3" w14:textId="77777777" w:rsidR="00FA30D2" w:rsidRDefault="00FA30D2" w:rsidP="00FA30D2">
      <w:pPr>
        <w:pStyle w:val="Default"/>
        <w:ind w:left="-709"/>
        <w:rPr>
          <w:sz w:val="22"/>
          <w:szCs w:val="22"/>
        </w:rPr>
      </w:pPr>
    </w:p>
    <w:p w14:paraId="41C8F396" w14:textId="77777777" w:rsidR="00FA30D2" w:rsidRDefault="00FA30D2" w:rsidP="00FA30D2">
      <w:pPr>
        <w:pStyle w:val="Default"/>
      </w:pPr>
    </w:p>
    <w:p w14:paraId="3C8712AE" w14:textId="77777777" w:rsidR="00FA30D2" w:rsidRPr="00FA30D2" w:rsidRDefault="00FA30D2" w:rsidP="00FA30D2">
      <w:pPr>
        <w:pStyle w:val="Default"/>
        <w:ind w:left="-709"/>
        <w:jc w:val="center"/>
        <w:rPr>
          <w:sz w:val="36"/>
          <w:szCs w:val="36"/>
        </w:rPr>
      </w:pPr>
      <w:r w:rsidRPr="00FA30D2">
        <w:rPr>
          <w:sz w:val="36"/>
          <w:szCs w:val="36"/>
        </w:rPr>
        <w:t>Confirmation of satisfaction with the corrections to thesis</w:t>
      </w:r>
    </w:p>
    <w:p w14:paraId="72A3D3EC" w14:textId="77777777" w:rsidR="00FA30D2" w:rsidRDefault="00FA30D2" w:rsidP="00FA30D2">
      <w:pPr>
        <w:pStyle w:val="Default"/>
        <w:ind w:left="-709"/>
        <w:jc w:val="center"/>
        <w:rPr>
          <w:sz w:val="28"/>
          <w:szCs w:val="28"/>
        </w:rPr>
      </w:pPr>
    </w:p>
    <w:p w14:paraId="0D0B940D" w14:textId="77777777" w:rsidR="00FA30D2" w:rsidRDefault="00FA30D2" w:rsidP="00FA30D2">
      <w:pPr>
        <w:pStyle w:val="Default"/>
        <w:ind w:left="-709"/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FA30D2" w:rsidRPr="00FA30D2" w14:paraId="70E97E92" w14:textId="77777777" w:rsidTr="00FA30D2">
        <w:tc>
          <w:tcPr>
            <w:tcW w:w="4261" w:type="dxa"/>
          </w:tcPr>
          <w:p w14:paraId="0E27B00A" w14:textId="77777777" w:rsidR="00FA30D2" w:rsidRPr="00FA30D2" w:rsidRDefault="00FA30D2" w:rsidP="00FA30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5"/>
            </w:tblGrid>
            <w:tr w:rsidR="00FA30D2" w:rsidRPr="00FA30D2" w14:paraId="49F8F8A2" w14:textId="77777777">
              <w:trPr>
                <w:trHeight w:val="103"/>
              </w:trPr>
              <w:tc>
                <w:tcPr>
                  <w:tcW w:w="0" w:type="auto"/>
                </w:tcPr>
                <w:p w14:paraId="11EDE9BC" w14:textId="77777777" w:rsidR="00FA30D2" w:rsidRPr="00FA30D2" w:rsidRDefault="00FA30D2">
                  <w:pPr>
                    <w:pStyle w:val="Default"/>
                  </w:pPr>
                  <w:r w:rsidRPr="00FA30D2">
                    <w:t xml:space="preserve"> Full name of Candidate </w:t>
                  </w:r>
                </w:p>
              </w:tc>
            </w:tr>
          </w:tbl>
          <w:p w14:paraId="60061E4C" w14:textId="77777777" w:rsidR="00FA30D2" w:rsidRPr="00FA30D2" w:rsidRDefault="00FA30D2" w:rsidP="00FA30D2">
            <w:pPr>
              <w:pStyle w:val="Default"/>
              <w:jc w:val="center"/>
            </w:pPr>
          </w:p>
        </w:tc>
        <w:tc>
          <w:tcPr>
            <w:tcW w:w="4261" w:type="dxa"/>
          </w:tcPr>
          <w:p w14:paraId="44EAFD9C" w14:textId="77777777" w:rsidR="00FA30D2" w:rsidRPr="00FA30D2" w:rsidRDefault="00FA30D2" w:rsidP="00FA30D2">
            <w:pPr>
              <w:pStyle w:val="Default"/>
              <w:jc w:val="center"/>
            </w:pPr>
          </w:p>
        </w:tc>
      </w:tr>
      <w:tr w:rsidR="00FA30D2" w:rsidRPr="00FA30D2" w14:paraId="6EA855ED" w14:textId="77777777" w:rsidTr="00FA30D2">
        <w:tc>
          <w:tcPr>
            <w:tcW w:w="4261" w:type="dxa"/>
          </w:tcPr>
          <w:p w14:paraId="4B94D5A5" w14:textId="77777777" w:rsidR="00FA30D2" w:rsidRPr="00FA30D2" w:rsidRDefault="00FA30D2" w:rsidP="00FA30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4"/>
            </w:tblGrid>
            <w:tr w:rsidR="00FA30D2" w:rsidRPr="00FA30D2" w14:paraId="7FE341CE" w14:textId="77777777">
              <w:trPr>
                <w:trHeight w:val="103"/>
              </w:trPr>
              <w:tc>
                <w:tcPr>
                  <w:tcW w:w="0" w:type="auto"/>
                </w:tcPr>
                <w:p w14:paraId="2F0FE0E2" w14:textId="77777777" w:rsidR="00FA30D2" w:rsidRPr="00FA30D2" w:rsidRDefault="00FA30D2">
                  <w:pPr>
                    <w:pStyle w:val="Default"/>
                  </w:pPr>
                  <w:r w:rsidRPr="00FA30D2">
                    <w:t xml:space="preserve"> Date of viva voce </w:t>
                  </w:r>
                </w:p>
              </w:tc>
            </w:tr>
          </w:tbl>
          <w:p w14:paraId="3DEEC669" w14:textId="77777777" w:rsidR="00FA30D2" w:rsidRPr="00FA30D2" w:rsidRDefault="00FA30D2" w:rsidP="00FA30D2">
            <w:pPr>
              <w:pStyle w:val="Default"/>
              <w:jc w:val="center"/>
            </w:pPr>
          </w:p>
        </w:tc>
        <w:tc>
          <w:tcPr>
            <w:tcW w:w="4261" w:type="dxa"/>
          </w:tcPr>
          <w:p w14:paraId="3656B9AB" w14:textId="77777777" w:rsidR="00FA30D2" w:rsidRPr="00FA30D2" w:rsidRDefault="00FA30D2" w:rsidP="00FA30D2">
            <w:pPr>
              <w:pStyle w:val="Default"/>
              <w:jc w:val="center"/>
            </w:pPr>
          </w:p>
        </w:tc>
      </w:tr>
      <w:tr w:rsidR="00FA30D2" w:rsidRPr="00FA30D2" w14:paraId="5B2FD832" w14:textId="77777777" w:rsidTr="00EB6206">
        <w:tc>
          <w:tcPr>
            <w:tcW w:w="8522" w:type="dxa"/>
            <w:gridSpan w:val="2"/>
          </w:tcPr>
          <w:p w14:paraId="45FB0818" w14:textId="77777777" w:rsidR="00FA30D2" w:rsidRPr="00FA30D2" w:rsidRDefault="00FA30D2" w:rsidP="00FA30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00"/>
            </w:tblGrid>
            <w:tr w:rsidR="00FA30D2" w:rsidRPr="00FA30D2" w14:paraId="2004E21E" w14:textId="77777777">
              <w:trPr>
                <w:trHeight w:val="103"/>
              </w:trPr>
              <w:tc>
                <w:tcPr>
                  <w:tcW w:w="0" w:type="auto"/>
                </w:tcPr>
                <w:p w14:paraId="087C1E9B" w14:textId="77777777" w:rsidR="00FA30D2" w:rsidRPr="00FA30D2" w:rsidRDefault="00FA30D2">
                  <w:pPr>
                    <w:pStyle w:val="Default"/>
                  </w:pPr>
                  <w:r w:rsidRPr="00FA30D2">
                    <w:t xml:space="preserve"> I am the Internal/External Examiner (please delete as appropriate) </w:t>
                  </w:r>
                </w:p>
              </w:tc>
            </w:tr>
          </w:tbl>
          <w:p w14:paraId="049F31CB" w14:textId="77777777" w:rsidR="00FA30D2" w:rsidRPr="00FA30D2" w:rsidRDefault="00FA30D2" w:rsidP="00FA30D2">
            <w:pPr>
              <w:pStyle w:val="Default"/>
              <w:jc w:val="center"/>
            </w:pPr>
          </w:p>
        </w:tc>
      </w:tr>
    </w:tbl>
    <w:p w14:paraId="53128261" w14:textId="77777777" w:rsidR="00FA30D2" w:rsidRPr="00FA30D2" w:rsidRDefault="00FA30D2" w:rsidP="00FA30D2">
      <w:pPr>
        <w:pStyle w:val="Default"/>
        <w:ind w:left="-709"/>
        <w:jc w:val="center"/>
      </w:pPr>
    </w:p>
    <w:p w14:paraId="62486C05" w14:textId="77777777" w:rsidR="00FA30D2" w:rsidRPr="00FA30D2" w:rsidRDefault="00FA30D2" w:rsidP="00FA30D2">
      <w:pPr>
        <w:pStyle w:val="Default"/>
        <w:ind w:left="-709"/>
        <w:jc w:val="center"/>
      </w:pPr>
    </w:p>
    <w:p w14:paraId="4101652C" w14:textId="77777777" w:rsidR="00FA30D2" w:rsidRPr="00FA30D2" w:rsidRDefault="00FA30D2" w:rsidP="00FA30D2">
      <w:pPr>
        <w:pStyle w:val="Default"/>
      </w:pPr>
    </w:p>
    <w:p w14:paraId="7586D59E" w14:textId="77777777" w:rsidR="00FA30D2" w:rsidRPr="00FA30D2" w:rsidRDefault="00FA30D2" w:rsidP="00FA30D2">
      <w:pPr>
        <w:pStyle w:val="Default"/>
        <w:ind w:left="-709"/>
      </w:pPr>
      <w:r w:rsidRPr="00FA30D2">
        <w:t xml:space="preserve"> I confirm that the candidate has completed the requested corrections to my satisfaction</w:t>
      </w:r>
    </w:p>
    <w:p w14:paraId="4B99056E" w14:textId="77777777" w:rsidR="00FA30D2" w:rsidRPr="00FA30D2" w:rsidRDefault="00FA30D2" w:rsidP="00FA30D2">
      <w:pPr>
        <w:pStyle w:val="Default"/>
        <w:ind w:left="-709"/>
        <w:jc w:val="center"/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FA30D2" w:rsidRPr="00FA30D2" w14:paraId="6E41D3A5" w14:textId="77777777" w:rsidTr="00FA30D2">
        <w:tc>
          <w:tcPr>
            <w:tcW w:w="4261" w:type="dxa"/>
          </w:tcPr>
          <w:p w14:paraId="248EFF29" w14:textId="77777777" w:rsidR="00FA30D2" w:rsidRPr="00FA30D2" w:rsidRDefault="00FA30D2" w:rsidP="00FA30D2">
            <w:pPr>
              <w:pStyle w:val="Default"/>
            </w:pPr>
            <w:r w:rsidRPr="00FA30D2">
              <w:t>Internal Examiner</w:t>
            </w:r>
          </w:p>
          <w:p w14:paraId="1299C43A" w14:textId="77777777" w:rsidR="00FA30D2" w:rsidRPr="00FA30D2" w:rsidRDefault="00FA30D2" w:rsidP="00FA30D2">
            <w:pPr>
              <w:pStyle w:val="Default"/>
            </w:pPr>
          </w:p>
        </w:tc>
        <w:tc>
          <w:tcPr>
            <w:tcW w:w="4261" w:type="dxa"/>
          </w:tcPr>
          <w:p w14:paraId="491072FA" w14:textId="77777777" w:rsidR="00FA30D2" w:rsidRPr="00FA30D2" w:rsidRDefault="00FA30D2" w:rsidP="00FA30D2">
            <w:pPr>
              <w:pStyle w:val="Default"/>
            </w:pPr>
            <w:r w:rsidRPr="00FA30D2">
              <w:t>Date</w:t>
            </w:r>
          </w:p>
        </w:tc>
      </w:tr>
      <w:tr w:rsidR="00FA30D2" w:rsidRPr="00FA30D2" w14:paraId="19395843" w14:textId="77777777" w:rsidTr="00FA30D2">
        <w:tc>
          <w:tcPr>
            <w:tcW w:w="4261" w:type="dxa"/>
          </w:tcPr>
          <w:p w14:paraId="5ED90B35" w14:textId="77777777" w:rsidR="00FA30D2" w:rsidRPr="00FA30D2" w:rsidRDefault="00FA30D2" w:rsidP="00FA30D2">
            <w:pPr>
              <w:pStyle w:val="Default"/>
            </w:pPr>
            <w:r w:rsidRPr="00FA30D2">
              <w:t>Name:</w:t>
            </w:r>
          </w:p>
          <w:p w14:paraId="4DDBEF00" w14:textId="77777777" w:rsidR="00FA30D2" w:rsidRPr="00FA30D2" w:rsidRDefault="00FA30D2" w:rsidP="00FA30D2">
            <w:pPr>
              <w:pStyle w:val="Default"/>
            </w:pPr>
          </w:p>
          <w:p w14:paraId="3461D779" w14:textId="77777777" w:rsidR="00FA30D2" w:rsidRPr="00FA30D2" w:rsidRDefault="00FA30D2" w:rsidP="00FA30D2">
            <w:pPr>
              <w:pStyle w:val="Default"/>
            </w:pPr>
          </w:p>
        </w:tc>
        <w:tc>
          <w:tcPr>
            <w:tcW w:w="4261" w:type="dxa"/>
          </w:tcPr>
          <w:p w14:paraId="3F6D6C16" w14:textId="77777777" w:rsidR="00FA30D2" w:rsidRPr="00FA30D2" w:rsidRDefault="00FA30D2" w:rsidP="00FA30D2">
            <w:pPr>
              <w:pStyle w:val="Default"/>
            </w:pPr>
            <w:r w:rsidRPr="00FA30D2">
              <w:t>Signature:</w:t>
            </w:r>
          </w:p>
        </w:tc>
      </w:tr>
    </w:tbl>
    <w:p w14:paraId="3CF2D8B6" w14:textId="77777777" w:rsidR="00FA30D2" w:rsidRPr="00FA30D2" w:rsidRDefault="00FA30D2" w:rsidP="00FA30D2">
      <w:pPr>
        <w:pStyle w:val="Default"/>
        <w:ind w:left="-709"/>
        <w:jc w:val="center"/>
      </w:pPr>
    </w:p>
    <w:p w14:paraId="0FB78278" w14:textId="77777777" w:rsidR="00FA30D2" w:rsidRPr="00FA30D2" w:rsidRDefault="00FA30D2" w:rsidP="00FA30D2">
      <w:pPr>
        <w:pStyle w:val="Default"/>
        <w:ind w:left="-709"/>
        <w:jc w:val="center"/>
      </w:pPr>
    </w:p>
    <w:p w14:paraId="1FC39945" w14:textId="77777777" w:rsidR="00FA30D2" w:rsidRPr="00FA30D2" w:rsidRDefault="00FA30D2" w:rsidP="00FA30D2">
      <w:pPr>
        <w:pStyle w:val="Default"/>
        <w:ind w:left="-709"/>
        <w:jc w:val="center"/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FA30D2" w:rsidRPr="00FA30D2" w14:paraId="1B9D4528" w14:textId="77777777" w:rsidTr="00FA2784">
        <w:tc>
          <w:tcPr>
            <w:tcW w:w="42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5"/>
            </w:tblGrid>
            <w:tr w:rsidR="00FA30D2" w:rsidRPr="00FA30D2" w14:paraId="73C1DCA7" w14:textId="77777777">
              <w:trPr>
                <w:trHeight w:val="356"/>
              </w:trPr>
              <w:tc>
                <w:tcPr>
                  <w:tcW w:w="0" w:type="auto"/>
                </w:tcPr>
                <w:p w14:paraId="5DAFC9ED" w14:textId="77777777" w:rsidR="00FA30D2" w:rsidRPr="00FA30D2" w:rsidRDefault="00FA30D2" w:rsidP="00FA30D2">
                  <w:pPr>
                    <w:pStyle w:val="Default"/>
                  </w:pPr>
                  <w:r w:rsidRPr="00FA30D2">
                    <w:t xml:space="preserve"> External Examiner (only if required as stated on the Examiners’ Joint Report – PhD2) </w:t>
                  </w:r>
                </w:p>
              </w:tc>
            </w:tr>
          </w:tbl>
          <w:p w14:paraId="0562CB0E" w14:textId="77777777" w:rsidR="00FA30D2" w:rsidRPr="00FA30D2" w:rsidRDefault="00FA30D2" w:rsidP="00FA30D2">
            <w:pPr>
              <w:pStyle w:val="Default"/>
            </w:pPr>
          </w:p>
        </w:tc>
        <w:tc>
          <w:tcPr>
            <w:tcW w:w="4261" w:type="dxa"/>
          </w:tcPr>
          <w:p w14:paraId="5F3F821A" w14:textId="77777777" w:rsidR="00FA30D2" w:rsidRPr="00FA30D2" w:rsidRDefault="00FA30D2" w:rsidP="00FA30D2">
            <w:pPr>
              <w:pStyle w:val="Default"/>
            </w:pPr>
            <w:r w:rsidRPr="00FA30D2">
              <w:t>Date</w:t>
            </w:r>
          </w:p>
        </w:tc>
      </w:tr>
      <w:tr w:rsidR="00FA30D2" w:rsidRPr="00FA30D2" w14:paraId="21AE1137" w14:textId="77777777" w:rsidTr="00FA2784">
        <w:tc>
          <w:tcPr>
            <w:tcW w:w="4261" w:type="dxa"/>
          </w:tcPr>
          <w:p w14:paraId="0871540E" w14:textId="77777777" w:rsidR="00FA30D2" w:rsidRPr="00FA30D2" w:rsidRDefault="00FA30D2" w:rsidP="00FA2784">
            <w:pPr>
              <w:pStyle w:val="Default"/>
            </w:pPr>
            <w:r w:rsidRPr="00FA30D2">
              <w:t>Name:</w:t>
            </w:r>
          </w:p>
          <w:p w14:paraId="34CE0A41" w14:textId="77777777" w:rsidR="00FA30D2" w:rsidRPr="00FA30D2" w:rsidRDefault="00FA30D2" w:rsidP="00FA2784">
            <w:pPr>
              <w:pStyle w:val="Default"/>
            </w:pPr>
          </w:p>
          <w:p w14:paraId="62EBF3C5" w14:textId="77777777" w:rsidR="00FA30D2" w:rsidRPr="00FA30D2" w:rsidRDefault="00FA30D2" w:rsidP="00FA2784">
            <w:pPr>
              <w:pStyle w:val="Default"/>
            </w:pPr>
          </w:p>
        </w:tc>
        <w:tc>
          <w:tcPr>
            <w:tcW w:w="4261" w:type="dxa"/>
          </w:tcPr>
          <w:p w14:paraId="46032B70" w14:textId="77777777" w:rsidR="00FA30D2" w:rsidRPr="00FA30D2" w:rsidRDefault="00FA30D2" w:rsidP="00FA2784">
            <w:pPr>
              <w:pStyle w:val="Default"/>
            </w:pPr>
            <w:r w:rsidRPr="00FA30D2">
              <w:t>Signature:</w:t>
            </w:r>
          </w:p>
        </w:tc>
      </w:tr>
    </w:tbl>
    <w:p w14:paraId="6D98A12B" w14:textId="77777777" w:rsidR="00FA30D2" w:rsidRPr="00FA30D2" w:rsidRDefault="00FA30D2" w:rsidP="00FA30D2">
      <w:pPr>
        <w:pStyle w:val="Default"/>
        <w:ind w:left="-709"/>
        <w:jc w:val="center"/>
      </w:pPr>
    </w:p>
    <w:p w14:paraId="7DA892A4" w14:textId="77777777" w:rsidR="00FA30D2" w:rsidRPr="00FA30D2" w:rsidRDefault="00FA30D2" w:rsidP="00FA30D2">
      <w:pPr>
        <w:pStyle w:val="Default"/>
        <w:ind w:left="-709"/>
        <w:jc w:val="center"/>
        <w:rPr>
          <w:sz w:val="36"/>
          <w:szCs w:val="36"/>
        </w:rPr>
      </w:pPr>
      <w:r w:rsidRPr="00FA30D2">
        <w:rPr>
          <w:sz w:val="36"/>
          <w:szCs w:val="36"/>
        </w:rPr>
        <w:t>Please return the completed form to the Degree Committee</w:t>
      </w:r>
    </w:p>
    <w:sectPr w:rsidR="00FA30D2" w:rsidRPr="00FA30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28B3"/>
    <w:multiLevelType w:val="hybridMultilevel"/>
    <w:tmpl w:val="488EC09A"/>
    <w:lvl w:ilvl="0" w:tplc="2D0EE7BA">
      <w:start w:val="1"/>
      <w:numFmt w:val="decimal"/>
      <w:lvlText w:val="%1."/>
      <w:lvlJc w:val="left"/>
      <w:pPr>
        <w:ind w:left="-349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27"/>
    <w:rsid w:val="000A5CDC"/>
    <w:rsid w:val="00364B27"/>
    <w:rsid w:val="0058594F"/>
    <w:rsid w:val="005D0617"/>
    <w:rsid w:val="008C6E40"/>
    <w:rsid w:val="00C610CE"/>
    <w:rsid w:val="00E514A0"/>
    <w:rsid w:val="00FA30D2"/>
    <w:rsid w:val="3245D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B8074A2"/>
  <w15:docId w15:val="{44A6ACC7-D45E-44EB-90E4-B46BF5FC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27"/>
  </w:style>
  <w:style w:type="paragraph" w:styleId="Heading2">
    <w:name w:val="heading 2"/>
    <w:basedOn w:val="Normal"/>
    <w:next w:val="Normal"/>
    <w:link w:val="Heading2Char"/>
    <w:uiPriority w:val="99"/>
    <w:qFormat/>
    <w:rsid w:val="00364B27"/>
    <w:pPr>
      <w:autoSpaceDE w:val="0"/>
      <w:autoSpaceDN w:val="0"/>
      <w:adjustRightInd w:val="0"/>
      <w:outlineLvl w:val="1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4B27"/>
    <w:pPr>
      <w:autoSpaceDE w:val="0"/>
      <w:autoSpaceDN w:val="0"/>
      <w:adjustRightInd w:val="0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4B27"/>
    <w:pPr>
      <w:tabs>
        <w:tab w:val="center" w:pos="4153"/>
        <w:tab w:val="right" w:pos="8306"/>
      </w:tabs>
    </w:pPr>
    <w:rPr>
      <w:rFonts w:ascii="Sabon" w:hAnsi="Sabon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64B27"/>
    <w:rPr>
      <w:rFonts w:ascii="Sabon" w:hAnsi="Sabon"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364B27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64B27"/>
    <w:rPr>
      <w:rFonts w:ascii="Arial" w:hAnsi="Arial" w:cs="Arial"/>
      <w:sz w:val="24"/>
      <w:szCs w:val="24"/>
    </w:rPr>
  </w:style>
  <w:style w:type="paragraph" w:customStyle="1" w:styleId="Default">
    <w:name w:val="Default"/>
    <w:rsid w:val="00364B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364B27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364B27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36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03DB929CB14489084DAC2B93245D1" ma:contentTypeVersion="12" ma:contentTypeDescription="Create a new document." ma:contentTypeScope="" ma:versionID="cb032cce3fcd162afde5e2799a5d32a7">
  <xsd:schema xmlns:xsd="http://www.w3.org/2001/XMLSchema" xmlns:xs="http://www.w3.org/2001/XMLSchema" xmlns:p="http://schemas.microsoft.com/office/2006/metadata/properties" xmlns:ns2="811f2a42-4364-4cf7-9fc0-909bf5fe40fd" xmlns:ns3="5a9e9244-ac40-4ba2-8f53-8c5896460afd" targetNamespace="http://schemas.microsoft.com/office/2006/metadata/properties" ma:root="true" ma:fieldsID="6dfab8d401be42755345d8c5571ab12c" ns2:_="" ns3:_="">
    <xsd:import namespace="811f2a42-4364-4cf7-9fc0-909bf5fe40fd"/>
    <xsd:import namespace="5a9e9244-ac40-4ba2-8f53-8c5896460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2a42-4364-4cf7-9fc0-909bf5fe4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9244-ac40-4ba2-8f53-8c5896460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F8E71C-5B5E-4784-9835-CE219105A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BD3A0-A199-47E5-AFBB-CA9CD9B2F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f2a42-4364-4cf7-9fc0-909bf5fe40fd"/>
    <ds:schemaRef ds:uri="5a9e9244-ac40-4ba2-8f53-8c5896460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121CCA-2069-4D20-9BCF-BAE02B330071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811f2a42-4364-4cf7-9fc0-909bf5fe40fd"/>
    <ds:schemaRef ds:uri="5a9e9244-ac40-4ba2-8f53-8c5896460afd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Gardiner</dc:creator>
  <cp:lastModifiedBy>Marie Dixon</cp:lastModifiedBy>
  <cp:revision>2</cp:revision>
  <dcterms:created xsi:type="dcterms:W3CDTF">2020-09-30T06:03:00Z</dcterms:created>
  <dcterms:modified xsi:type="dcterms:W3CDTF">2020-09-30T06:03:00Z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0x0101000CA03DB929CB14489084DAC2B93245D1</vt:lpwstr>
  </property>
</Properties>
</file>